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‌Управление образования и науки Липецкой области‌‌ 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‌</w:t>
      </w:r>
      <w:proofErr w:type="spellStart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Долгоруковский</w:t>
      </w:r>
      <w:proofErr w:type="spellEnd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муниципальный район Липецкой области‌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МБОУ СОШ </w:t>
      </w:r>
      <w:proofErr w:type="spellStart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.Б</w:t>
      </w:r>
      <w:proofErr w:type="gramEnd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ратовщина</w:t>
      </w:r>
      <w:proofErr w:type="spellEnd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имени Героя Советского Союза </w:t>
      </w:r>
      <w:proofErr w:type="spellStart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В.С.Севрина</w:t>
      </w:r>
      <w:proofErr w:type="spellEnd"/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42" w:type="dxa"/>
        <w:tblInd w:w="27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1"/>
        <w:gridCol w:w="3480"/>
        <w:gridCol w:w="3481"/>
      </w:tblGrid>
      <w:tr w:rsidR="00AA3483" w:rsidRPr="00336935" w:rsidTr="000D0350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3483" w:rsidRPr="00336935" w:rsidRDefault="00AA3483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Руководитель ШМО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Иванищева С.М.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3483" w:rsidRPr="00336935" w:rsidRDefault="00AA3483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 заседании педагогического совета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A3483" w:rsidRPr="00336935" w:rsidRDefault="00AA3483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Директор МБОУ СОШ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.Б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ратовщина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имени Героя Советского Союза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В.С.Севрина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Юдина Т.А.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№130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 xml:space="preserve"> 30  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2024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AA3483" w:rsidRPr="00336935" w:rsidRDefault="00AA3483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483" w:rsidRPr="00336935" w:rsidRDefault="00AA3483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(ID 1486315)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 «Изобразительное искусство»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5-7 классов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336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</w:t>
      </w:r>
      <w:proofErr w:type="spellStart"/>
      <w:r w:rsidRPr="00336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Братовщина</w:t>
      </w:r>
      <w:proofErr w:type="spellEnd"/>
      <w:r w:rsidRPr="003369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‌ 2024‌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 w:rsidRPr="003369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proofErr w:type="gramEnd"/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изобразительному искусству ориентирована на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психовозрастные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развития обучающихся 11–15 лет.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 изучения изобразительного искусства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Задачами изобразительного искусства являются: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уважения и любви к культурному наследию России через освоение отечественной художественной культуры;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инвариантных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инвариантным в одном или нескольких классах или во внеурочной деятельности.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№1 «Декоративно-прикладное и народное искусство» (5 класс)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№2 «Живопись, графика, скульптура» (6 класс)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№3 «Архитектура и дизайн» (7 класс)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‌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«Декоративно-прикладное и народное искусство».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декоративно-прикладном искусстве.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Древние корни народного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народного искусства с природой, бытом, трудом, верованиями и эпосом.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Образно-символический язык народного прикладного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Знаки-символы традиционного крестьянского прикладного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Убранство русской избы.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Конструкция избы, единство красоты и пользы –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символического – в её постройке и украшении.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рисунков – эскизов орнаментального декора крестьянского дома.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внутреннего пространства крестьянского дома.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Декоративные элементы жилой среды.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 праздничный костюм.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Образный строй народного праздничного костюма – женского и мужского.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праздники и праздничные обряды как синтез всех видов народного творчества.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художественные промыслы.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филимоновской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дымковской,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каргопольской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игрушки. Местные промыслы игрушек разных регионов страны.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эскиза игрушки по мотивам избранного промысла.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Роспись по металлу.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Жостово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лаковой живописи: Палех, Федоскино,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Холуй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сказок и легенд, примет и оберегов в творчестве мастеров художественных промыслов.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 в культуре разных эпох и народов.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декоративно-прикладного искусства в культуре древних цивилизаций.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 в жизни современного человека.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самопонимания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установок и намерений.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 на улицах и декор помещений. Декор праздничный и повседневный. Праздничное оформление школы.</w:t>
      </w:r>
    </w:p>
    <w:p w:rsid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 КЛАСС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«Живопись, графика, скульптура».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видах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​Пространственные и временные виды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изобразительного искусства и его выразительные средства.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Живописные, графические и скульптурные художественные материалы, их особые свойства.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– основа изобразительного искусства и мастерства художника.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рисунка: зарисовка, набросок, учебный рисунок и творческий рисунок.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размещения рисунка в листе, выбор формата.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Начальные умения рисунка с натуры. Зарисовки простых предметов.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Линейные графические рисунки и наброски. Тон и тональные отношения: тёмное – светлое.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 и ритмическая организация плоскости листа.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изобразительного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изображения, сюжет и содержание произведения изобразительного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графической грамоты: правила объёмного изображения предметов на плоскости.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окружности в перспективе.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геометрических тел на основе правил линейной перспективы.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Сложная пространственная форма и выявление её конструкции.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сложной формы предмета как соотношение простых геометрических фигур.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Линейный рисунок конструкции из нескольких геометрических тел.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натюрморта графическими материалами с натуры или по представлению.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натюрмо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гр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афике. Произведения художников-графиков. Особенности графических техник. Печатная графика.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портретисты в европейском искусстве.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Парадный и камерный портрет в живописи.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развития жанра портрета в искусстве ХХ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отечественном и европейском.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освещения головы при создании портретного образа.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 и тень в изображении головы человека.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в скульптуре.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свойств художественных материалов в создании скульптурного портрета.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работы над созданием живописного портрета.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построения линейной перспективы в изображении пространства.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Становление образа родной природы в произведениях А.Венецианова и его учеников: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А.Саврасова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 опыт в создании композиционного живописного пейзажа своей Родины.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 зарисовки и графическая композиция на темы окружающей природы.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Бытовой жанр в изобразительном искусстве.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 жанр в изобразительном искусстве.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картина в русском искусстве XIX в. и её особое место в развитии отечественной культуры.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Картина К. Брюллова «Последний день Помпеи», исторические картины в творчестве В. Сурикова и других. Исторический образ России в картинах ХХ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Библейские темы в изобразительном искусстве.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Произведения на библейские темы Леонардо да Винчи, Рафаэля, Рембрандта, в скульптуре «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Пьета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Микеланджело и других.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Библейские темы в отечественных картинах XIX в. (А. Иванов.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«Явление Христа народу», И. Крамской. «Христос в пустыне», Н. Ге. «Тайная вечеря», В. Поленов.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«Христос и грешница»).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русские иконописцы: духовный свет икон Андрея Рублёва, Феофана Грека, Дионисия.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эскизом сюжетной композиции.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137210403"/>
      <w:bookmarkEnd w:id="0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«Архитектура и дизайн».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и дизайн – искусства художественной постройки – конструктивные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архитектура как создатели «второй природы» – предметно-пространственной среды жизни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художественного – целесообразности и красоты.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дизайн.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композиции в графическом дизайне: пятно, линия, цвет, буква, текст и изображение.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свойства композиции: целостность и соподчинённость элементов.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 и законы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колористики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локального цвета. Цветовой акцент, ритм цветовых форм, доминанта.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и содержание текста. Стилизация шрифта.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Типографика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Понимание типографской строки как элемента плоскостной композиции.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 объёмно-пространственных композиций.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аналитических зарисовок форм бытовых предметов.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проектирование предметов быта с определением их функций и материала изготовления.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значение дизайна и архитектуры как среды жизни человека.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развития современной архитектуры и дизайна: город сегодня и завтра.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цвета в формировании пространства. Схема-планировка и реальность.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фотоколлажа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фантазийной зарисовки города будущего.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коллажнографической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 или </w:t>
      </w:r>
      <w:proofErr w:type="spellStart"/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spellEnd"/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оформления витрины магазина.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Интерьеры общественных зданий (театр, кафе, вокзал, офис, школа).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коллажной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архитектурно-ландшафтного пространства. Город в единстве с ландшафтно-парковой средой.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proofErr w:type="spellStart"/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дизайн-проекта</w:t>
      </w:r>
      <w:proofErr w:type="spellEnd"/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парка или приусадебного участка в виде схемы-чертежа.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человека и индивидуальное проектирование.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Образно-личностное проектирование в дизайне и архитектуре.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творческих эскизов по теме «Дизайн современной одежды».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139632456"/>
      <w:bookmarkEnd w:id="1"/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Вариативный модуль.  Модуль № 4 «Изображение в синтетических, экранных видах искусства и художественная фотография»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развития технологий в становлении новых видов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искусство театра.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театра в древнейших обрядах. История развития искусства театра.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театральных представлений, шоу, праздников и их визуальный облик.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художника и виды профессиональной деятельности художника в современном театре.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Творчество художников-постановщиков в истории отечественного искусства (К. Коровин, И. 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Головин и других художников-постановщиков). Школьный спектакль и работа художника по его подготовке.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и метафора в театральной постановке как образная и авторская интерпретация реальности.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фотография.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дагеротипа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компьютерных технологий.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возможности художественной обработки цифровой фотографии.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Картина мира и «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Родиноведение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фотографиях С.М. Прокудина-Горского. Сохранённая история и роль его фотографий в современной отечественной культуре.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кадра, ракурс, плановость, графический ритм.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наблюдать и выявлять выразительность и красоту окружающей жизни с помощью фотографии.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Фотопейзаж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творчестве профессиональных фотографов.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Образные возможности чёрно-белой и цветной фотографии.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тональных контрастов и роль цвета в эмоционально-образном восприятии пейзажа.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освещения в портретном образе. Фотография постановочная и документальная.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«Работать для жизни…» – фотографии Александра Родченко, их значение и влияние на стиль эпохи.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Коллаж как жанр художественного творчества с помощью различных компьютерных программ.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фотообраза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жизнь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и искусство кино.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Ожившее изображение. История кино и его эволюция как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композиционно построенных кадров – основа языка киноискусства.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раскадровка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электронно-цифровых технологий в современном игровом кинематографе.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создания анимационного фильма. Требования и критерии художественности.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на телевидении.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и технология. Создатель телевидения – русский инженер Владимир Козьмич Зворыкин.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Школьное телевидение и студия мультимедиа. Построение видеоряда и художественного оформления.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Художнические роли каждого человека в реальной бытийной жизни.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искусства в жизни общества и его влияние на жизнь каждого человека.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124264881"/>
      <w:bookmarkEnd w:id="2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приобщение обучающихся к российским традиционным духовным ценностям, социализация личности.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Патриотическое воспитание.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через освоение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Гражданское воспитание.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 w:rsidRPr="003369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Духовно-нравственное воспитание.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Эстетическое (от греч.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aisthetikos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самореализующейся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познавательной деятельности.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8)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Воспитывающая предметно-эстетическая среда.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художественно-эстетического воспитания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10CA6" w:rsidRPr="00336935" w:rsidRDefault="00C10CA6" w:rsidP="003369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C10CA6" w:rsidRPr="00336935" w:rsidRDefault="00C10CA6" w:rsidP="003369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форму предмета, конструкции;</w:t>
      </w:r>
    </w:p>
    <w:p w:rsidR="00C10CA6" w:rsidRPr="00336935" w:rsidRDefault="00C10CA6" w:rsidP="003369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C10CA6" w:rsidRPr="00336935" w:rsidRDefault="00C10CA6" w:rsidP="003369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обобщать форму составной конструкции;</w:t>
      </w:r>
    </w:p>
    <w:p w:rsidR="00C10CA6" w:rsidRPr="00336935" w:rsidRDefault="00C10CA6" w:rsidP="003369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:rsidR="00C10CA6" w:rsidRPr="00336935" w:rsidRDefault="00C10CA6" w:rsidP="003369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предметно-пространственные явления;</w:t>
      </w:r>
    </w:p>
    <w:p w:rsidR="00C10CA6" w:rsidRPr="00336935" w:rsidRDefault="00C10CA6" w:rsidP="003369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:rsidR="00C10CA6" w:rsidRPr="00336935" w:rsidRDefault="00C10CA6" w:rsidP="0033693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10CA6" w:rsidRPr="00336935" w:rsidRDefault="00C10CA6" w:rsidP="0033693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C10CA6" w:rsidRPr="00336935" w:rsidRDefault="00C10CA6" w:rsidP="0033693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10CA6" w:rsidRPr="00336935" w:rsidRDefault="00C10CA6" w:rsidP="0033693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:rsidR="00C10CA6" w:rsidRPr="00336935" w:rsidRDefault="00C10CA6" w:rsidP="0033693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C10CA6" w:rsidRPr="00336935" w:rsidRDefault="00C10CA6" w:rsidP="0033693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10CA6" w:rsidRPr="00336935" w:rsidRDefault="00C10CA6" w:rsidP="0033693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защищать свои позиции.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10CA6" w:rsidRPr="00336935" w:rsidRDefault="00C10CA6" w:rsidP="0033693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10CA6" w:rsidRPr="00336935" w:rsidRDefault="00C10CA6" w:rsidP="0033693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электронные образовательные ресурсы;</w:t>
      </w:r>
    </w:p>
    <w:p w:rsidR="00C10CA6" w:rsidRPr="00336935" w:rsidRDefault="00C10CA6" w:rsidP="0033693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:rsidR="00C10CA6" w:rsidRPr="00336935" w:rsidRDefault="00C10CA6" w:rsidP="0033693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10CA6" w:rsidRDefault="00C10CA6" w:rsidP="0033693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336935" w:rsidRPr="00336935" w:rsidRDefault="00336935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10CA6" w:rsidRPr="00336935" w:rsidRDefault="00C10CA6" w:rsidP="0033693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10CA6" w:rsidRPr="00336935" w:rsidRDefault="00C10CA6" w:rsidP="0033693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опираясь на восприятие окружающих;</w:t>
      </w:r>
    </w:p>
    <w:p w:rsidR="00C10CA6" w:rsidRPr="00336935" w:rsidRDefault="00C10CA6" w:rsidP="0033693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10CA6" w:rsidRPr="00336935" w:rsidRDefault="00C10CA6" w:rsidP="0033693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публично представлять и объяснять результаты своего творческого, художественного или исследовательского опыта;</w:t>
      </w:r>
    </w:p>
    <w:p w:rsidR="00C10CA6" w:rsidRPr="00336935" w:rsidRDefault="00C10CA6" w:rsidP="00336935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10CA6" w:rsidRPr="00336935" w:rsidRDefault="00336935" w:rsidP="003369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универсальными регулятивными действиями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10CA6" w:rsidRPr="00336935" w:rsidRDefault="00C10CA6" w:rsidP="0033693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совершаемые учебные действия, развивать мотивы и интересы своей учебной деятельности;</w:t>
      </w:r>
    </w:p>
    <w:p w:rsidR="00C10CA6" w:rsidRPr="00336935" w:rsidRDefault="00C10CA6" w:rsidP="0033693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10CA6" w:rsidRPr="00336935" w:rsidRDefault="00C10CA6" w:rsidP="0033693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10CA6" w:rsidRPr="00336935" w:rsidRDefault="00C10CA6" w:rsidP="0033693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10CA6" w:rsidRPr="00336935" w:rsidRDefault="00C10CA6" w:rsidP="0033693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10CA6" w:rsidRPr="00336935" w:rsidRDefault="00C10CA6" w:rsidP="0033693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:rsidR="00C10CA6" w:rsidRPr="00336935" w:rsidRDefault="00C10CA6" w:rsidP="0033693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рефлексировать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C10CA6" w:rsidRPr="00336935" w:rsidRDefault="00C10CA6" w:rsidP="0033693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свои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эмпатические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способности, способность сопереживать, понимать намерения и переживания свои и других;</w:t>
      </w:r>
    </w:p>
    <w:p w:rsidR="00C10CA6" w:rsidRPr="00336935" w:rsidRDefault="00C10CA6" w:rsidP="0033693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C10CA6" w:rsidRPr="00336935" w:rsidRDefault="00C10CA6" w:rsidP="0033693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межвозрастном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124264882"/>
      <w:bookmarkEnd w:id="3"/>
    </w:p>
    <w:p w:rsidR="00C10CA6" w:rsidRPr="00336935" w:rsidRDefault="00C10CA6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 классе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«Декоративно-прикладное и народное искусство»: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народных промыслов и традиций художественного ремесла в современной жизни;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происхождении народных художественных промыслов, о соотношении ремесла и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древние образы народного искусства в произведениях современных народных промыслов;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изделия народных художественных промыслов по материалу изготовления и технике декора;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связь между материалом, формой и техникой декора в произведениях народных промыслов;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классе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«Живопись, графика, скульптура»: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деления пространственных искусств на виды;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виды живописи, графики и скульптуры, объяснять их назначение в жизни людей.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изобразительного искусства и его выразительные средства: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рисунка как основы изобразительной деятельности;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учебного рисунка – светотеневого изображения объёмных форм;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понятий «тон», «тональные отношения» и иметь опыт их визуального анализа;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линейного рисунка, понимать выразительные возможности линии;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основы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изобразительного искусства: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«жанры в изобразительном искусстве», перечислять жанры;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разницу между предметом изображения, сюжетом и содержанием произведения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опираясь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конкретные произведения отечественных художников;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графического натюрморта;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натюрморта средствами живописи.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рассказывать историю портрета в русском изобразительном искусстве, называть имена великих художников-портретистов (В. 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Боровиковский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Венецианов, О. Кипренский, В. 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Тропинин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К. Брюллов, И. Крамской, И. Репин, В. Суриков, В. Серов и другие авторы);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начальный опыт лепки головы человека;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жанре портрета в искусстве ХХ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западном и отечественном.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построения линейной перспективы и уметь применять их в рисунке;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правила воздушной перспективы и уметь их применять на практике;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морских пейзажах И. Айвазовского;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уметь рассказывать историю пейзажа в русской живописи, характеризуя особенности понимания пейзажа в творчестве А. 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Саврасова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 Шишкина, И. Левитана и художников ХХ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 (по выбору);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живописного изображения различных активно выраженных состояний природы;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изображения городского пейзажа – по памяти или представлению;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Бытовой жанр: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многообразие форм организации бытовой жизни и одновременно единство мира людей;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изображения бытовой жизни разных народов в контексте традиций их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 жанр: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называть авторов таких произведений, как «Давид» Микеланджело, «Весна» С. Боттичелли;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Библейские темы в изобразительном искусстве: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Пьета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Микеланджело и других скульптурах;</w:t>
      </w:r>
      <w:proofErr w:type="gramEnd"/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картинах на библейские темы в истории русского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смысловом различии между иконой и картиной на библейские темы;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знания о русской иконописи, о великих русских иконописцах: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Рублёве, Феофане Греке, Дионисии;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концу обучения в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классе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«Архитектура и дизайн»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дизайн: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формальной композиц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как основы языка конструктивных искусств;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основные средства – требования к композиции;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перечислять и объяснять основные типы формальной композиции;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при творческом построении композиции листа композиционную доминанту;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навыки вариативности в ритмической организации листа;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цвета в конструктивных искусствах;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выражение «цветовой образ»;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цвет в графических композициях как акцент или доминанту,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объединённые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стилем;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печатное слово, типографскую строку в качестве элементов графической композиции;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выполнять построение макета пространственно-объёмной композиции по его чертежу;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представление, как в архитектуре 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характер организации и жизнедеятельности людей;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противоречиях в организации современной городской среды и поисках путей их преодоления;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костюма в истории разных эпох, характеризовать понятие моды в одежде;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имидж-дизайне</w:t>
      </w:r>
      <w:proofErr w:type="spellEnd"/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реализации 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вариативного модуля</w:t>
      </w: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характеризовать роль визуального образа в синтетических искусствах;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 и искусство театра: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развития театра и жанровом многообразии театральных представлений;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роли художника и видах профессиональной художнической деятельности в современном театре;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сценографии и символическом характере сценического образа;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Билибина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Головина и других художников);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навык игрового одушевления куклы из простых бытовых предметов;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фотография: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объяснять понятия «длительность экспозиции», «выдержка», «диафрагма»;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значение фотографий «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Родиноведения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» С.М. Прокудина-Горского для современных представлений об истории жизни в нашей стране;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различные жанры художественной фотографии;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света как художественного средства в искусстве фотографии;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репортажного жанра, роли журналистов-фотографов в истории ХХ в. и современном мире;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фототворчестве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 Родченко, о </w:t>
      </w:r>
      <w:proofErr w:type="spell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proofErr w:type="gramStart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,к</w:t>
      </w:r>
      <w:proofErr w:type="gram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компьютерной обработки и преобразования фотографий.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и искусство кино: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этапах в истории кино и его эволюции как искусства;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экранных искусствах как монтаже композиционно построенных кадров;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видео в современной бытовой культуре;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 критического осмысления качества снятых роликов;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совместной творческой коллективной работы по созданию анимационного фильма.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на телевидении: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создателе телевидения – русском инженере Владимире Зворыкине;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телевидения в превращении мира в единое информационное пространство;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многих направлениях деятельности и профессиях художника на телевидении;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и опыт творчества в работе школьного телевидения и студии мультимедиа;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образовательные задачи зрительской культуры и необходимость зрительских умений;</w:t>
      </w:r>
    </w:p>
    <w:p w:rsidR="00C10CA6" w:rsidRPr="00336935" w:rsidRDefault="00C10CA6" w:rsidP="00336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10CA6" w:rsidRPr="00336935" w:rsidRDefault="00C10CA6" w:rsidP="003369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  <w:r w:rsidRPr="003369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2F4D64" w:rsidRPr="002F4D64" w:rsidRDefault="002F4D64" w:rsidP="003369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4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2F4D64" w:rsidRPr="002F4D64" w:rsidRDefault="002F4D64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4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КЛАСС. МОДУЛЬ «ДЕКОРАТИВНО-ПРИКЛАДНОЕ И НАРОДНОЕ ИСКУССТВО»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4"/>
        <w:gridCol w:w="4669"/>
        <w:gridCol w:w="652"/>
        <w:gridCol w:w="2213"/>
        <w:gridCol w:w="2269"/>
        <w:gridCol w:w="5308"/>
      </w:tblGrid>
      <w:tr w:rsidR="002F4D64" w:rsidRPr="002F4D64" w:rsidTr="002F4D6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F4D64" w:rsidRPr="002F4D64" w:rsidTr="002F4D6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времен в народном искусстве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 - человек, общество, время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искусство в современном мире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gridSpan w:val="6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gridSpan w:val="2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4D64" w:rsidRPr="00336935" w:rsidRDefault="002F4D64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F4D64" w:rsidRPr="002F4D64" w:rsidRDefault="002F4D64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4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КЛАСС. МОДУЛЬ «ЖИВОПИСЬ, ГРАФИКА, СКУЛЬПТУРА»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9"/>
        <w:gridCol w:w="6408"/>
        <w:gridCol w:w="652"/>
        <w:gridCol w:w="1961"/>
        <w:gridCol w:w="2017"/>
        <w:gridCol w:w="4168"/>
      </w:tblGrid>
      <w:tr w:rsidR="002F4D64" w:rsidRPr="002F4D64" w:rsidTr="002F4D6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F4D64" w:rsidRPr="002F4D64" w:rsidTr="002F4D6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наших вещей. Натюрморт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Вглядываясь в человека. Портрет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gridSpan w:val="6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gridSpan w:val="2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4D64" w:rsidRPr="00336935" w:rsidRDefault="002F4D64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F4D64" w:rsidRPr="002F4D64" w:rsidRDefault="002F4D64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F4D6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7 КЛАСС. МОДУЛЬ «АРХИТЕКТУРА И ДИЗАЙН»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6"/>
        <w:gridCol w:w="5331"/>
        <w:gridCol w:w="652"/>
        <w:gridCol w:w="2117"/>
        <w:gridCol w:w="2174"/>
        <w:gridCol w:w="4875"/>
      </w:tblGrid>
      <w:tr w:rsidR="002F4D64" w:rsidRPr="002F4D64" w:rsidTr="002F4D6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F4D64" w:rsidRPr="002F4D64" w:rsidTr="002F4D6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дизайн – конструктивные виды искусства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дизайн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 объемно-пространственных композиций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архитектура как среда жизни человека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человека и индивидуальное проектирование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gridSpan w:val="6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D64" w:rsidRPr="002F4D64" w:rsidTr="002F4D64">
        <w:trPr>
          <w:tblCellSpacing w:w="15" w:type="dxa"/>
        </w:trPr>
        <w:tc>
          <w:tcPr>
            <w:tcW w:w="0" w:type="auto"/>
            <w:gridSpan w:val="2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F4D64" w:rsidRPr="002F4D64" w:rsidRDefault="002F4D64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0CA6" w:rsidRPr="00336935" w:rsidRDefault="00C10CA6" w:rsidP="003369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99B" w:rsidRPr="00336935" w:rsidRDefault="00D9499B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99B" w:rsidRPr="00336935" w:rsidRDefault="00D9499B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99B" w:rsidRPr="00336935" w:rsidRDefault="00D9499B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99B" w:rsidRPr="00336935" w:rsidRDefault="00D9499B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99B" w:rsidRPr="00336935" w:rsidRDefault="00D9499B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99B" w:rsidRPr="00336935" w:rsidRDefault="00D9499B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6935" w:rsidRPr="00336935" w:rsidRDefault="00336935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336935" w:rsidRPr="00336935" w:rsidRDefault="00336935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2"/>
        <w:gridCol w:w="7190"/>
        <w:gridCol w:w="652"/>
        <w:gridCol w:w="1671"/>
        <w:gridCol w:w="1728"/>
        <w:gridCol w:w="1257"/>
        <w:gridCol w:w="2815"/>
      </w:tblGrid>
      <w:tr w:rsidR="00336935" w:rsidRPr="00336935" w:rsidTr="0033693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336935" w:rsidRPr="00336935" w:rsidTr="00336935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[[Декоративно-прикладное искусство и человек: обсуждаем многообразие прикладного искусства]]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[[Древние образы в народном искусстве: выполняем рисунок или лепим узоры]]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[[Убранство русской избы: выполняем фрагмент украшения избы]]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[[Внутренний мир русской избы: изображение крестьянского интерьера]]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[[Конструкция и декор предметов народного быта: выполняем эскиз формы прялки или посуды]]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[[Конструкция и декор предметов народного быта (продолжение): выполняем роспись эскиза прялки или посуды]]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[[Русская народная вышивка: выполняем эскиз орнамента вышивки полотенца]]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[[Народный праздничный костюм: выполняем эскиз народного праздничного костюма северных или южных районов России]]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[[Народный праздничный костюм (продолжение): выполняем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орнаментализацию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праздничного костюма]]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[[Народные праздничные обряды: проводим конкурсы, ролевые и интерактивные игры или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квесты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[[Древние образы в современных народных игрушках: создаем пластическую форму игрушки]]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[[Древние образы в современных народных игрушках (продолжение): выполняем роспись игрушки]]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[[Искусство Гжели: осваиваем приемы росписи]]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[[Городецкая роспись: выполняем творческие работы]]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[[Золотая Хохлома: выполняем роспись]]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[[Искусство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Жостова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выполняем аппликацию фрагмента росписи]]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[[Искусство лаковой живописи (Федоскино, Палех, Мстера,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Холуй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 выполняем творческие работы по мотивам произведений лаковой живописи]]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[[Щепа.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Роспись по лубу и дереву.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Тиснение и резьба по бересте: выполняем творческую работу по мотивам мезенской росписи]]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[[Роль народных художественных промыслов в современной жизни: конкурс поисковых групп и экспертов]]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[[Зачем людям украшения: социальная роль декоративного искусства]]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[[Роль декоративного искусства в жизни древнего общества.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Египет: выполняем эскизы на темы «Алебастровая ваза», «Ювелирные украшения», «Маска фараона»]]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[[Роль декоративного искусства в жизни древнего общества.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Древний Египет (продолжение).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работы по темам «Алебастровая ваза», «Ювелирные украшения», «Маска фараона»]]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[[Одежда говорит о человеке: выполняем коллективную работу «Бал во дворце» (интерьер)]]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[[Одежда говорит о человеке (продолжение 1): изображение фигур людей в костюмах для коллективной работы «Бал во дворце»]]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[[Одежда говорит о человеке (продолжение 2): завершаем коллективную работу «Бал во дворце»]]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 чем рассказывают нам гербы и эмблемы: создаем композицию эскиза герба]]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 чем рассказывают нам гербы и эмблемы (продолжение): создаем эскиз герба в цвете]]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[[Современное выставочное пространство: выполняем проект эскиза панно для школьного пространства]]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[[Лоскутная аппликация, или коллаж: выполняем практическую работу по созданию лоскутной аппликации]]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[[Витраж в оформлении интерьера школы: выполняем коллективную практическую работу]]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[[Нарядные декоративные вазы: выполняем практическую работу по изготовлению декоративной вазы]]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[[Декоративные игрушки из мочала: выполняем коллективную работу в материале]]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[[Декоративные куклы: выполняем практическую работу по изготовлению куклы]]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gridSpan w:val="7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gridSpan w:val="2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36935" w:rsidRPr="00336935" w:rsidRDefault="00336935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6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"/>
        <w:gridCol w:w="7594"/>
        <w:gridCol w:w="652"/>
        <w:gridCol w:w="1615"/>
        <w:gridCol w:w="1671"/>
        <w:gridCol w:w="1228"/>
        <w:gridCol w:w="2572"/>
      </w:tblGrid>
      <w:tr w:rsidR="00336935" w:rsidRPr="00336935" w:rsidTr="0033693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336935" w:rsidRPr="00336935" w:rsidTr="00336935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[[Пространственные искусства.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 материалы: выполняем пробы различных живописных и графических материалов и инструментов]]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[[Рисунок — основа изобразительного творчества: зарисовки с натуры осенних трав, ягод, листьев; зарисовки письменных принадлежностей.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Линия и ее выразительные возможности.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 линий: изображаем в графике разное настроение, или травы на ветру]]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[[Пятно как средство выражения.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 пятен: рисуем природу]]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[[Цвет.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рисуем волшебный мир цветной страны]]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[[Цвет в произведениях живописи: создаем по воображению букет золотой осени на цветном фоне,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передающего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радостное настроение]]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[[Объемные изображения в скульптуре: создаем образ животного]]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[[Основы языка изображения: определяем роль изобразительного искусства в своей жизни и обобщаем материал, изученный ранее]]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[[Изображение предметного мира: создаем натюрморт в технике аппликация]]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[[Многообразие форм окружающего мира: рисуем сосуды, животных, человека из разных геометрических фигур]]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[[Изображение объема на плоскости и линейная перспектива: рисуем конус, призму, цилиндр, пирамиду]]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[[Свет и тень: рисуем распределение света и тени на геометрических формах; драматический натюрморт]]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[[Натюрмо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в гр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афике: выполняем натюрморт в технике «эстампа», углем или тушью]]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[[Цвет в натюрморте: выполняем натюрморт в технике монотипии]]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[[Образ человека – главная тема в искусстве: собираем информацию о 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портрете в русском искусстве]]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[[Основные пропорции головы человека: создаем портрет в технике аппликации]]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[[Изображение головы человека в пространстве: выполняем фотографии головы человека в разных ракурсах]]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[[Портрет в скульптуре: выполняем портрет литературного героя из пластилина]]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[[Графический портретный рисунок: выполняем портретные зарисовки и автопортрет]]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[[Сатирические образы человека: создаем дружеский шарж или сатирический рисунок литературного героя]]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[[Образные возможности освещения в портрете: создаем в три цвета портреты человека - по свету и против света]]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[[Роль цвета в портрете: создаем портрет в цвете]]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[[Великие портретисты прошлого: выполняем исследовательский проект]]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[[Портрет в изобразительном искусстве ХХ века: выполняем исследовательский проект]]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[[Жанры в изобразительном искусстве: выполняем исследовательский проект «Мой любимый художник»]]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[[Изображение пространства: проводим исследование на тему «Правила перспективы «Сетка Альберти»]]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[[Правила построения перспективы.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Воздушная перспектива: создаем пейзаж]]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[[Пейзаж – большой мир: создаем контрастные романтические пейзажи «Дорога в большой мир» и «Путь реки»]]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[[Пейзаж настроения: рисуем пейзаж с передачей утреннего или 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вечернего состояния природы]]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[[Пейзаж в русской живописи: рисуем пейзаж-настроение по произведениям русских поэтов о красоте природы]]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[[Пейзаж в графике: выполняем композицию на тему: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«Весенний пейзаж» в технике 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граттажа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монотипии]]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[[Городской пейзаж: выполняем аппликации с графическими дорисовками «Наш город», «Улица моего детства»]]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[[Поэзия повседневности: создаем графическую композицию «Повседневный быт людей» по мотивам персидской миниатюры или египетского фриза]]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[[Историческая картина: создаем композицию исторического жанра (сюжеты из истории России)]]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[[Библейские темы в изобразительном искусстве: собираем материал для композиции на тему: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«Библейский сюжет»]]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gridSpan w:val="7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строку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gridSpan w:val="2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63ABC" w:rsidRDefault="00263ABC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36935" w:rsidRPr="00336935" w:rsidRDefault="00336935" w:rsidP="003369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369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7 КЛАСС</w:t>
      </w:r>
    </w:p>
    <w:tbl>
      <w:tblPr>
        <w:tblW w:w="157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9"/>
        <w:gridCol w:w="5885"/>
        <w:gridCol w:w="652"/>
        <w:gridCol w:w="1853"/>
        <w:gridCol w:w="1909"/>
        <w:gridCol w:w="1348"/>
        <w:gridCol w:w="3599"/>
      </w:tblGrid>
      <w:tr w:rsidR="00336935" w:rsidRPr="00336935" w:rsidTr="0033693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336935" w:rsidRPr="00336935" w:rsidTr="00336935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[[Архитектура и дизайн – конструктивные виды искусства]]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[[Основы построения композиции]]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[[Прямые линии и организация пространства]]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[[Цвет – элемент композиционного творчества]]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[[Свободные формы: линии и тоновые пятна]]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[[Буква — изобразительный элемент композиции]]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[[Логотип как графический знак]]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[[Основы дизайна и макетирования плаката, открытки]]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[[Практическая работа «Проектирование книги /журнала»]]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[[От плоскостного изображения к объемному макету]]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[[Взаимосвязь объектов в архитектурном макете]]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[[Здание как сочетание различных объёмных форм]]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[[Важнейшие архитектурные элементы здания]]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[[Вещь как сочетание объемов и образа времени]]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[[Роль и значение материала в конструкции]]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[[Роль цвета в формотворчестве]]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[[Обзор развития образно-стилевого языка архитектуры]]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[[Образ материальной культуры прошлого]]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[[Пути развития современной архитектуры и дизайна]]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[[Практическая работа «Образ современного города и архитектурного стиля будущего»]]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[[Проектирование дизайна объектов городской среды]]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[[Дизайн пространственно-предметной среды интерьера]]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[[Организация архитектурно-ландшафтного пространства]]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[[Интерьеры общественных зданий.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вещи в образно-стилевом решении интервьюера]]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[[Дизайн-проект территории парка]]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[[Дизайн-проект территории парка]]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[[Функционально-архитектурная планировка своего жилища]]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[[Проект организации пространства и среды жилой комнаты]]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[[Дизайн-проект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интерьере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частного дома]]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[[Мода и культура.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 в одежде]]</w:t>
            </w:r>
            <w:proofErr w:type="gramEnd"/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[[Композиционно-конструктивные принципы дизайна одежды]]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[[Дизайн современной одежды: творческие эскизы]]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[[Грим и причёска в практике дизайна]]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[[Имидж-дизайн]]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22.05.2025</w:t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[[</w:t>
            </w:r>
            <w:proofErr w:type="spell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gridSpan w:val="7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935" w:rsidRPr="00336935" w:rsidTr="0033693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336935" w:rsidRPr="00336935" w:rsidRDefault="00336935" w:rsidP="00336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36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36935" w:rsidRPr="00336935" w:rsidRDefault="00336935" w:rsidP="00336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499B" w:rsidRPr="00336935" w:rsidRDefault="00D9499B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99B" w:rsidRPr="00336935" w:rsidRDefault="00D9499B" w:rsidP="003369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99B" w:rsidRDefault="00D9499B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499B" w:rsidRDefault="00D9499B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0CA6" w:rsidRPr="00C10CA6" w:rsidRDefault="00C10CA6" w:rsidP="00C94E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C10CA6" w:rsidRPr="00C10CA6" w:rsidRDefault="00C10CA6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A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C10CA6" w:rsidRPr="00C10CA6" w:rsidRDefault="00C10CA6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​‌• Изобразительное искусство, 6 класс/ </w:t>
      </w:r>
      <w:proofErr w:type="spellStart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Л.А.; под редакцией </w:t>
      </w:r>
      <w:proofErr w:type="spellStart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Б.М., Акционерное общество «Издательство «Просвещение»</w:t>
      </w:r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Изобразительное искусство, 5 класс/ Горяева Н.А., Островская О.В.; под редакцией </w:t>
      </w:r>
      <w:proofErr w:type="spellStart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Б.М., Акционерное общество «Издательство «Просвещение»‌​</w:t>
      </w:r>
    </w:p>
    <w:p w:rsidR="00C10CA6" w:rsidRPr="00C10CA6" w:rsidRDefault="00C10CA6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​‌‌</w:t>
      </w:r>
    </w:p>
    <w:p w:rsidR="00C10CA6" w:rsidRPr="00C10CA6" w:rsidRDefault="00C10CA6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A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C10CA6" w:rsidRDefault="00C10CA6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​‌Книга для учителя‌​</w:t>
      </w:r>
    </w:p>
    <w:p w:rsidR="00C94EEB" w:rsidRPr="00C10CA6" w:rsidRDefault="00C94EEB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CA6" w:rsidRPr="00C10CA6" w:rsidRDefault="00C10CA6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A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C10CA6" w:rsidRPr="00C10CA6" w:rsidRDefault="00C10CA6" w:rsidP="00C10C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r w:rsidRPr="00C10C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​‌</w:t>
      </w:r>
      <w:proofErr w:type="spellStart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C10CA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</w:p>
    <w:p w:rsidR="003642BF" w:rsidRDefault="003642BF"/>
    <w:sectPr w:rsidR="003642BF" w:rsidSect="00C10C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F3C"/>
    <w:multiLevelType w:val="multilevel"/>
    <w:tmpl w:val="AB9A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4A4DF8"/>
    <w:multiLevelType w:val="multilevel"/>
    <w:tmpl w:val="E9924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6A768D2"/>
    <w:multiLevelType w:val="multilevel"/>
    <w:tmpl w:val="FA9E3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998029C"/>
    <w:multiLevelType w:val="multilevel"/>
    <w:tmpl w:val="9962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A947B3"/>
    <w:multiLevelType w:val="multilevel"/>
    <w:tmpl w:val="5982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A4C5366"/>
    <w:multiLevelType w:val="multilevel"/>
    <w:tmpl w:val="6B88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430635A"/>
    <w:multiLevelType w:val="multilevel"/>
    <w:tmpl w:val="7C88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0CA6"/>
    <w:rsid w:val="00263ABC"/>
    <w:rsid w:val="002F4D64"/>
    <w:rsid w:val="00336935"/>
    <w:rsid w:val="003642BF"/>
    <w:rsid w:val="007E0773"/>
    <w:rsid w:val="00AA3483"/>
    <w:rsid w:val="00BC6CA9"/>
    <w:rsid w:val="00C10CA6"/>
    <w:rsid w:val="00C94EEB"/>
    <w:rsid w:val="00D94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0CA6"/>
    <w:rPr>
      <w:b/>
      <w:bCs/>
    </w:rPr>
  </w:style>
  <w:style w:type="character" w:customStyle="1" w:styleId="placeholder-mask">
    <w:name w:val="placeholder-mask"/>
    <w:basedOn w:val="a0"/>
    <w:rsid w:val="00C10CA6"/>
  </w:style>
  <w:style w:type="character" w:customStyle="1" w:styleId="placeholder">
    <w:name w:val="placeholder"/>
    <w:basedOn w:val="a0"/>
    <w:rsid w:val="00C10CA6"/>
  </w:style>
  <w:style w:type="character" w:styleId="a5">
    <w:name w:val="Emphasis"/>
    <w:basedOn w:val="a0"/>
    <w:uiPriority w:val="20"/>
    <w:qFormat/>
    <w:rsid w:val="00C10C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4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6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53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76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0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7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2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22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0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28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37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63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0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37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1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4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02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47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4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5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6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9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42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7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2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4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81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2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12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9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06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3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13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30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64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3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5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42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4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3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4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8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3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0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03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0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70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9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2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65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76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473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92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729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760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1045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994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198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76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68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4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01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84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5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79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9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0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9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5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64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47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6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5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9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56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36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5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13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25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8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73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4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57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5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6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47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36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40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6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285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4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9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9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16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4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54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4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64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9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9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4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1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7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99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41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6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798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6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71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4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86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0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0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40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21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73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41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7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85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4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35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04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3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8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4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84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33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98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0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9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0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97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11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73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23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33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41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9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92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2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71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64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75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2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4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23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66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43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00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80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8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10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0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05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37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34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7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41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7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4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4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76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24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5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3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83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2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46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1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59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5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5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76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6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6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71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30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7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56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56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8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82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7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0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99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06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91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4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84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20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44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06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04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45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41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0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2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3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89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0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7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7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34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35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09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14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57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7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14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1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4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28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72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70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52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5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79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08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89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84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0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15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69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4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74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67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87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23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1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6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1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31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7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5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21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46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1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60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42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22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0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88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0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6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65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2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1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554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1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19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47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9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69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5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1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1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54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3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22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9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82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54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25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94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37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21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17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73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3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7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11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1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09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76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9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07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84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13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33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31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55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1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87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02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5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23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4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16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80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9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78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2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0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6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3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1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46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74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83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48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24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0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48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1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72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09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73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7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67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93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5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81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46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99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72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38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64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05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92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08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2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40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9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9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9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01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84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40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35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76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56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81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7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26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6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7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6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24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35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35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82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4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02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04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58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73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36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97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3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0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39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00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9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2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86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82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33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23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6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61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24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9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752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8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44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39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03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8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0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19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38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5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67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65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66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7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2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60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33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51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24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54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04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36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0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64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2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75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00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3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41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21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9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18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06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36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3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9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51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3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1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8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4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0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4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6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6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8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47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4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93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6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1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5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11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6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4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51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81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47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36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44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7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64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1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83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13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25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48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2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52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8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36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44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5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74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56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91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82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93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09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55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60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76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9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56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34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11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9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56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35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62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83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0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5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3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14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4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3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5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7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62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1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9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30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1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24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1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6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19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5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37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34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7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59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63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34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15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5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56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44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62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49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4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5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9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3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9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3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1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9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98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8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18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7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34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7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18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87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9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83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5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92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5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8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54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99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3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4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8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4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65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0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6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6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26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1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7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2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1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1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3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5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9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5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8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2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0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43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8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7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7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79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1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46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0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62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84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8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1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8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5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7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83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0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2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8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99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15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1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2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4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42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7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1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7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2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2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2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84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89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40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7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9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1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3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7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41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3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26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9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6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0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0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0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5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3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2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7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63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6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3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7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7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2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06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7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4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1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9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4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23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46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23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8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3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8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0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6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12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2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83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02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8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32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0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73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8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5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3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89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65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6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9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2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03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37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8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9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6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97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2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4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03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8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08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17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5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2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6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1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6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6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0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52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1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8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4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8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2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9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2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6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0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8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7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98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08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76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5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3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0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53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1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2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3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0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6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13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7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50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1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6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01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99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1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34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6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4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7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3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77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7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9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9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5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1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7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6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26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8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3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0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74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92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0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84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14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2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40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35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1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30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1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2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1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4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2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2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98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89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6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1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13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7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9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0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8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9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2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1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7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52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5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0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32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72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2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6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30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1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9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17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8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47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2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1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9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0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75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8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53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02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4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07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6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9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39</Pages>
  <Words>13385</Words>
  <Characters>76297</Characters>
  <Application>Microsoft Office Word</Application>
  <DocSecurity>0</DocSecurity>
  <Lines>635</Lines>
  <Paragraphs>179</Paragraphs>
  <ScaleCrop>false</ScaleCrop>
  <Company/>
  <LinksUpToDate>false</LinksUpToDate>
  <CharactersWithSpaces>89503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2024-09-03T20:46:00Z</dcterms:created>
  <dcterms:modified xsi:type="dcterms:W3CDTF">2024-09-03T20:59:00Z</dcterms:modified>
</cp:coreProperties>
</file>